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B617" w14:textId="77777777" w:rsidR="00776571" w:rsidRPr="000850D2" w:rsidRDefault="00776571" w:rsidP="00776571">
      <w:pPr>
        <w:spacing w:after="0" w:line="276" w:lineRule="auto"/>
        <w:jc w:val="center"/>
        <w:rPr>
          <w:rFonts w:ascii="Times New Roman" w:hAnsi="Times New Roman" w:cs="Times New Roman"/>
          <w:b/>
          <w:bCs/>
        </w:rPr>
      </w:pPr>
      <w:r w:rsidRPr="000850D2">
        <w:rPr>
          <w:rFonts w:ascii="Times New Roman" w:hAnsi="Times New Roman" w:cs="Times New Roman"/>
          <w:b/>
          <w:bCs/>
        </w:rPr>
        <w:t>WAIVER AND HOLD HARMLESS AGREEMENT</w:t>
      </w:r>
    </w:p>
    <w:p w14:paraId="7E746D6A" w14:textId="77777777" w:rsidR="00776571" w:rsidRPr="000850D2" w:rsidRDefault="00776571" w:rsidP="00776571">
      <w:pPr>
        <w:spacing w:after="0" w:line="276" w:lineRule="auto"/>
        <w:jc w:val="center"/>
        <w:rPr>
          <w:rFonts w:ascii="Times New Roman" w:hAnsi="Times New Roman" w:cs="Times New Roman"/>
          <w:b/>
          <w:bCs/>
        </w:rPr>
      </w:pPr>
    </w:p>
    <w:p w14:paraId="53966C46" w14:textId="77777777" w:rsidR="00776571" w:rsidRPr="000850D2" w:rsidRDefault="00776571" w:rsidP="00776571">
      <w:pPr>
        <w:spacing w:after="0" w:line="276" w:lineRule="auto"/>
        <w:ind w:firstLine="720"/>
        <w:rPr>
          <w:rFonts w:ascii="Times New Roman" w:hAnsi="Times New Roman" w:cs="Times New Roman"/>
        </w:rPr>
      </w:pPr>
      <w:r w:rsidRPr="000850D2">
        <w:rPr>
          <w:rFonts w:ascii="Times New Roman" w:hAnsi="Times New Roman" w:cs="Times New Roman"/>
        </w:rPr>
        <w:t xml:space="preserve">In consideration of the _________________________ (name of organization) and its Members, employees, volunteers or guests, being allowed to participate in Chicago Fest West, the undersigned hereby recognizes, acknowledges and assumes any and all risk pertaining to _________________________ (name of organization) participation in Chicago Fest West. </w:t>
      </w:r>
    </w:p>
    <w:p w14:paraId="4CC4A181" w14:textId="77777777" w:rsidR="00776571" w:rsidRPr="000850D2" w:rsidRDefault="00776571" w:rsidP="00776571">
      <w:pPr>
        <w:spacing w:after="0" w:line="276" w:lineRule="auto"/>
        <w:ind w:firstLine="720"/>
        <w:rPr>
          <w:rFonts w:ascii="Times New Roman" w:hAnsi="Times New Roman" w:cs="Times New Roman"/>
        </w:rPr>
      </w:pPr>
      <w:r w:rsidRPr="000850D2">
        <w:rPr>
          <w:rFonts w:ascii="Times New Roman" w:hAnsi="Times New Roman" w:cs="Times New Roman"/>
        </w:rPr>
        <w:t xml:space="preserve">To the fullest extent permitted by law, the _________________________ (name of organization) hereby agrees to defend, indemnify and hold harmless College Bound AZ, the City of Mesa, its officials, agents and employees, against all injuries, deaths, loss, damages, claims, suits, liabilities, judgments, cost and expenses (including attorney’s fees), which may in anywise accrue against College Bound AZ, the City of Mesa, its officials, agents and employees, arising in consequence of the _________________________ (name of organization) participation in the Chicago Fest West, or which may in anywise result therefore, except that arising out of the sole legal cause of College Bound AZ, the City of Mesa, its agents or employees. The _________________________ (name of organization) shall, at its own expense, appear, defend and pay all charges of attorneys and all costs and other expenses arising therefore or incurred in connections therewith, and, if any judgment shall be rendered against College Bound AZ, the City of Mesa, its officials, agents and employees, in any such action, the _________________________ (name of organization) will at its own expense, satisfy and discharge the same. </w:t>
      </w:r>
    </w:p>
    <w:p w14:paraId="2E74B72B" w14:textId="77777777" w:rsidR="00776571" w:rsidRPr="000850D2" w:rsidRDefault="00776571" w:rsidP="00776571">
      <w:pPr>
        <w:spacing w:after="0" w:line="276" w:lineRule="auto"/>
        <w:ind w:firstLine="720"/>
        <w:rPr>
          <w:rFonts w:ascii="Times New Roman" w:hAnsi="Times New Roman" w:cs="Times New Roman"/>
        </w:rPr>
      </w:pPr>
      <w:r w:rsidRPr="000850D2">
        <w:rPr>
          <w:rFonts w:ascii="Times New Roman" w:hAnsi="Times New Roman" w:cs="Times New Roman"/>
        </w:rPr>
        <w:t xml:space="preserve">The undersigned shall provide College Bound AZ and the City of Mesa if applicable to the nature of the services provided a certificate of insurance reflecting coverage for general liability coverage in satisfactory amounts. College Bound AZ, the City of Mesa, its officials, agents, </w:t>
      </w:r>
      <w:proofErr w:type="gramStart"/>
      <w:r w:rsidRPr="000850D2">
        <w:rPr>
          <w:rFonts w:ascii="Times New Roman" w:hAnsi="Times New Roman" w:cs="Times New Roman"/>
        </w:rPr>
        <w:t>employees</w:t>
      </w:r>
      <w:proofErr w:type="gramEnd"/>
      <w:r w:rsidRPr="000850D2">
        <w:rPr>
          <w:rFonts w:ascii="Times New Roman" w:hAnsi="Times New Roman" w:cs="Times New Roman"/>
        </w:rPr>
        <w:t xml:space="preserve"> and volunteers are to be covered as additional insured as respects the ________________________ (name of organization) participation in Chicago Fest West. </w:t>
      </w:r>
    </w:p>
    <w:p w14:paraId="4EA3B646" w14:textId="77777777" w:rsidR="00776571" w:rsidRPr="000850D2" w:rsidRDefault="00776571" w:rsidP="00776571">
      <w:pPr>
        <w:spacing w:after="0" w:line="276" w:lineRule="auto"/>
        <w:ind w:firstLine="720"/>
        <w:rPr>
          <w:rFonts w:ascii="Times New Roman" w:hAnsi="Times New Roman" w:cs="Times New Roman"/>
        </w:rPr>
      </w:pPr>
      <w:r w:rsidRPr="000850D2">
        <w:rPr>
          <w:rFonts w:ascii="Times New Roman" w:hAnsi="Times New Roman" w:cs="Times New Roman"/>
        </w:rPr>
        <w:t>The invalidity or unenforceability of any of the provisions hereof shall not affect the validity or enforceability of the remainder of this Agreement.</w:t>
      </w:r>
    </w:p>
    <w:p w14:paraId="79948A78" w14:textId="77777777" w:rsidR="00776571" w:rsidRPr="000850D2" w:rsidRDefault="00776571" w:rsidP="00776571">
      <w:pPr>
        <w:spacing w:after="0" w:line="276" w:lineRule="auto"/>
        <w:ind w:firstLine="720"/>
        <w:rPr>
          <w:rFonts w:ascii="Times New Roman" w:hAnsi="Times New Roman" w:cs="Times New Roman"/>
        </w:rPr>
      </w:pPr>
      <w:r w:rsidRPr="000850D2">
        <w:rPr>
          <w:rFonts w:ascii="Times New Roman" w:hAnsi="Times New Roman" w:cs="Times New Roman"/>
        </w:rPr>
        <w:t xml:space="preserve"> The undersigned represents it has full authority to execute this Waiver and Hold Harmless Agreement on behalf of _________________________ (name of organization). Agreed this _______ day of_____________________, 2022. </w:t>
      </w:r>
    </w:p>
    <w:p w14:paraId="52912523" w14:textId="77777777" w:rsidR="00776571" w:rsidRPr="000850D2" w:rsidRDefault="00776571" w:rsidP="00776571">
      <w:pPr>
        <w:spacing w:after="0" w:line="276" w:lineRule="auto"/>
        <w:rPr>
          <w:rFonts w:ascii="Times New Roman" w:hAnsi="Times New Roman" w:cs="Times New Roman"/>
        </w:rPr>
      </w:pPr>
    </w:p>
    <w:p w14:paraId="254AA02F" w14:textId="77777777" w:rsidR="00776571" w:rsidRPr="000850D2" w:rsidRDefault="00776571" w:rsidP="00776571">
      <w:pPr>
        <w:spacing w:after="0" w:line="276" w:lineRule="auto"/>
        <w:rPr>
          <w:rFonts w:ascii="Times New Roman" w:hAnsi="Times New Roman" w:cs="Times New Roman"/>
          <w:b/>
          <w:bCs/>
        </w:rPr>
      </w:pPr>
    </w:p>
    <w:p w14:paraId="3AEFF734" w14:textId="77777777" w:rsidR="00776571" w:rsidRDefault="00776571" w:rsidP="00776571">
      <w:pPr>
        <w:spacing w:after="0" w:line="276" w:lineRule="auto"/>
        <w:rPr>
          <w:rFonts w:ascii="Times New Roman" w:hAnsi="Times New Roman" w:cs="Times New Roman"/>
          <w:b/>
          <w:bCs/>
        </w:rPr>
      </w:pPr>
    </w:p>
    <w:p w14:paraId="22EB4E59" w14:textId="77777777" w:rsidR="00776571" w:rsidRDefault="00776571" w:rsidP="00776571">
      <w:pPr>
        <w:spacing w:after="0" w:line="276" w:lineRule="auto"/>
        <w:rPr>
          <w:rFonts w:ascii="Times New Roman" w:hAnsi="Times New Roman" w:cs="Times New Roman"/>
          <w:b/>
          <w:bCs/>
        </w:rPr>
      </w:pPr>
    </w:p>
    <w:p w14:paraId="3829789C" w14:textId="77777777" w:rsidR="00776571" w:rsidRDefault="00776571" w:rsidP="00776571">
      <w:pPr>
        <w:spacing w:after="0" w:line="276" w:lineRule="auto"/>
        <w:rPr>
          <w:rFonts w:ascii="Times New Roman" w:hAnsi="Times New Roman" w:cs="Times New Roman"/>
          <w:b/>
          <w:bCs/>
        </w:rPr>
      </w:pPr>
    </w:p>
    <w:p w14:paraId="2A04CF11" w14:textId="77777777" w:rsidR="00776571" w:rsidRPr="000850D2" w:rsidRDefault="00776571" w:rsidP="00776571">
      <w:pPr>
        <w:spacing w:after="0" w:line="276" w:lineRule="auto"/>
        <w:rPr>
          <w:rFonts w:ascii="Times New Roman" w:hAnsi="Times New Roman" w:cs="Times New Roman"/>
          <w:b/>
          <w:bCs/>
        </w:rPr>
      </w:pPr>
    </w:p>
    <w:p w14:paraId="15888337" w14:textId="77777777" w:rsidR="00776571" w:rsidRPr="000850D2" w:rsidRDefault="00776571" w:rsidP="00776571">
      <w:pPr>
        <w:spacing w:after="0" w:line="276" w:lineRule="auto"/>
        <w:rPr>
          <w:rFonts w:ascii="Times New Roman" w:hAnsi="Times New Roman" w:cs="Times New Roman"/>
          <w:b/>
          <w:bCs/>
        </w:rPr>
      </w:pPr>
      <w:r w:rsidRPr="000850D2">
        <w:rPr>
          <w:rFonts w:ascii="Times New Roman" w:hAnsi="Times New Roman" w:cs="Times New Roman"/>
          <w:b/>
          <w:bCs/>
        </w:rPr>
        <w:t xml:space="preserve">____________________________________________________________________________________ Name of Organization ____________________________________________________________________________________ </w:t>
      </w:r>
    </w:p>
    <w:tbl>
      <w:tblPr>
        <w:tblStyle w:val="TableGrid"/>
        <w:tblW w:w="0" w:type="auto"/>
        <w:tblInd w:w="-90" w:type="dxa"/>
        <w:tblLook w:val="04A0" w:firstRow="1" w:lastRow="0" w:firstColumn="1" w:lastColumn="0" w:noHBand="0" w:noVBand="1"/>
      </w:tblPr>
      <w:tblGrid>
        <w:gridCol w:w="3206"/>
        <w:gridCol w:w="3117"/>
        <w:gridCol w:w="3117"/>
      </w:tblGrid>
      <w:tr w:rsidR="00776571" w:rsidRPr="000850D2" w14:paraId="241506AA" w14:textId="77777777" w:rsidTr="0038301D">
        <w:tc>
          <w:tcPr>
            <w:tcW w:w="3206" w:type="dxa"/>
            <w:tcBorders>
              <w:top w:val="nil"/>
              <w:left w:val="nil"/>
              <w:bottom w:val="nil"/>
              <w:right w:val="nil"/>
            </w:tcBorders>
          </w:tcPr>
          <w:p w14:paraId="311E85C3" w14:textId="77777777" w:rsidR="00776571" w:rsidRPr="000850D2" w:rsidRDefault="00776571" w:rsidP="0038301D">
            <w:pPr>
              <w:spacing w:line="276" w:lineRule="auto"/>
              <w:rPr>
                <w:rFonts w:ascii="Times New Roman" w:hAnsi="Times New Roman" w:cs="Times New Roman"/>
                <w:b/>
                <w:bCs/>
              </w:rPr>
            </w:pPr>
            <w:r w:rsidRPr="000850D2">
              <w:rPr>
                <w:rFonts w:ascii="Times New Roman" w:hAnsi="Times New Roman" w:cs="Times New Roman"/>
                <w:b/>
                <w:bCs/>
              </w:rPr>
              <w:t>Signature of Authorize Person</w:t>
            </w:r>
          </w:p>
        </w:tc>
        <w:tc>
          <w:tcPr>
            <w:tcW w:w="3117" w:type="dxa"/>
            <w:tcBorders>
              <w:top w:val="nil"/>
              <w:left w:val="nil"/>
              <w:bottom w:val="nil"/>
              <w:right w:val="nil"/>
            </w:tcBorders>
          </w:tcPr>
          <w:p w14:paraId="7AFE46D4" w14:textId="77777777" w:rsidR="00776571" w:rsidRPr="000850D2" w:rsidRDefault="00776571" w:rsidP="0038301D">
            <w:pPr>
              <w:spacing w:line="276" w:lineRule="auto"/>
              <w:jc w:val="center"/>
              <w:rPr>
                <w:rFonts w:ascii="Times New Roman" w:hAnsi="Times New Roman" w:cs="Times New Roman"/>
                <w:b/>
                <w:bCs/>
              </w:rPr>
            </w:pPr>
            <w:r w:rsidRPr="000850D2">
              <w:rPr>
                <w:rFonts w:ascii="Times New Roman" w:hAnsi="Times New Roman" w:cs="Times New Roman"/>
                <w:b/>
                <w:bCs/>
              </w:rPr>
              <w:t>Title</w:t>
            </w:r>
          </w:p>
        </w:tc>
        <w:tc>
          <w:tcPr>
            <w:tcW w:w="3117" w:type="dxa"/>
            <w:tcBorders>
              <w:top w:val="nil"/>
              <w:left w:val="nil"/>
              <w:bottom w:val="nil"/>
              <w:right w:val="nil"/>
            </w:tcBorders>
          </w:tcPr>
          <w:p w14:paraId="07F02DAD" w14:textId="77777777" w:rsidR="00776571" w:rsidRPr="000850D2" w:rsidRDefault="00776571" w:rsidP="0038301D">
            <w:pPr>
              <w:spacing w:line="276" w:lineRule="auto"/>
              <w:jc w:val="right"/>
              <w:rPr>
                <w:rFonts w:ascii="Times New Roman" w:hAnsi="Times New Roman" w:cs="Times New Roman"/>
                <w:b/>
                <w:bCs/>
              </w:rPr>
            </w:pPr>
            <w:r w:rsidRPr="000850D2">
              <w:rPr>
                <w:rFonts w:ascii="Times New Roman" w:hAnsi="Times New Roman" w:cs="Times New Roman"/>
                <w:b/>
                <w:bCs/>
              </w:rPr>
              <w:t>Date</w:t>
            </w:r>
          </w:p>
        </w:tc>
      </w:tr>
    </w:tbl>
    <w:p w14:paraId="55AD5FCE" w14:textId="77777777" w:rsidR="00776571" w:rsidRPr="000850D2" w:rsidRDefault="00776571" w:rsidP="00776571">
      <w:pPr>
        <w:spacing w:after="0" w:line="360" w:lineRule="auto"/>
        <w:rPr>
          <w:rFonts w:ascii="Times New Roman" w:hAnsi="Times New Roman" w:cs="Times New Roman"/>
          <w:sz w:val="20"/>
          <w:szCs w:val="20"/>
        </w:rPr>
      </w:pPr>
    </w:p>
    <w:p w14:paraId="77413694" w14:textId="77777777" w:rsidR="00776571" w:rsidRPr="005764A1" w:rsidRDefault="00776571" w:rsidP="00776571">
      <w:pPr>
        <w:spacing w:after="0" w:line="360" w:lineRule="auto"/>
        <w:rPr>
          <w:rFonts w:ascii="Times New Roman" w:hAnsi="Times New Roman" w:cs="Times New Roman"/>
        </w:rPr>
      </w:pPr>
      <w:r w:rsidRPr="005764A1">
        <w:rPr>
          <w:rFonts w:ascii="Times New Roman" w:hAnsi="Times New Roman" w:cs="Times New Roman"/>
        </w:rPr>
        <w:t xml:space="preserve">Nothing set forth in this Agreement shall be deemed a waiver by the City of Mesa of any defenses or immunities relating to any person or entity or their property, that are or would be otherwise available to the City of Mesa or its Representatives, or that are otherwise available to local governments and their corporate authorities, officers, employees, </w:t>
      </w:r>
      <w:proofErr w:type="gramStart"/>
      <w:r w:rsidRPr="005764A1">
        <w:rPr>
          <w:rFonts w:ascii="Times New Roman" w:hAnsi="Times New Roman" w:cs="Times New Roman"/>
        </w:rPr>
        <w:t>agents</w:t>
      </w:r>
      <w:proofErr w:type="gramEnd"/>
      <w:r w:rsidRPr="005764A1">
        <w:rPr>
          <w:rFonts w:ascii="Times New Roman" w:hAnsi="Times New Roman" w:cs="Times New Roman"/>
        </w:rPr>
        <w:t xml:space="preserve"> and volunteers under the common law of the State of Arizona or the United States of America. </w:t>
      </w:r>
    </w:p>
    <w:p w14:paraId="1BD7B651" w14:textId="77777777" w:rsidR="00776571" w:rsidRDefault="00776571" w:rsidP="00776571">
      <w:pPr>
        <w:spacing w:after="0" w:line="240" w:lineRule="auto"/>
        <w:jc w:val="center"/>
        <w:rPr>
          <w:rFonts w:ascii="Times New Roman" w:hAnsi="Times New Roman" w:cs="Times New Roman"/>
          <w:b/>
          <w:bCs/>
        </w:rPr>
      </w:pPr>
    </w:p>
    <w:p w14:paraId="3D7A004B" w14:textId="77777777" w:rsidR="00776571" w:rsidRDefault="00776571" w:rsidP="00776571">
      <w:pPr>
        <w:spacing w:after="0" w:line="240" w:lineRule="auto"/>
        <w:jc w:val="center"/>
        <w:rPr>
          <w:rFonts w:ascii="Times New Roman" w:hAnsi="Times New Roman" w:cs="Times New Roman"/>
          <w:b/>
          <w:bCs/>
        </w:rPr>
      </w:pPr>
    </w:p>
    <w:p w14:paraId="0C69FFF0" w14:textId="77777777" w:rsidR="00776571" w:rsidRDefault="00776571" w:rsidP="00776571">
      <w:pPr>
        <w:spacing w:after="0" w:line="240" w:lineRule="auto"/>
        <w:jc w:val="center"/>
        <w:rPr>
          <w:rFonts w:ascii="Times New Roman" w:hAnsi="Times New Roman" w:cs="Times New Roman"/>
          <w:b/>
          <w:bCs/>
        </w:rPr>
      </w:pPr>
      <w:r w:rsidRPr="000850D2">
        <w:rPr>
          <w:rFonts w:ascii="Times New Roman" w:hAnsi="Times New Roman" w:cs="Times New Roman"/>
          <w:b/>
          <w:bCs/>
        </w:rPr>
        <w:t>VENDOR ASSIGNMENT INFORMATION</w:t>
      </w:r>
    </w:p>
    <w:p w14:paraId="598C40A0" w14:textId="77777777" w:rsidR="00776571" w:rsidRPr="000850D2" w:rsidRDefault="00776571" w:rsidP="00776571">
      <w:pPr>
        <w:spacing w:after="0" w:line="240" w:lineRule="auto"/>
        <w:jc w:val="center"/>
        <w:rPr>
          <w:rFonts w:ascii="Times New Roman" w:hAnsi="Times New Roman" w:cs="Times New Roman"/>
          <w:b/>
          <w:bCs/>
        </w:rPr>
      </w:pPr>
    </w:p>
    <w:p w14:paraId="74981AEE" w14:textId="77777777" w:rsidR="00776571" w:rsidRPr="000850D2" w:rsidRDefault="00776571" w:rsidP="00776571">
      <w:pPr>
        <w:spacing w:after="0" w:line="240" w:lineRule="auto"/>
        <w:rPr>
          <w:rFonts w:ascii="Times New Roman" w:hAnsi="Times New Roman" w:cs="Times New Roman"/>
        </w:rPr>
      </w:pPr>
      <w:r w:rsidRPr="000850D2">
        <w:rPr>
          <w:rFonts w:ascii="Times New Roman" w:hAnsi="Times New Roman" w:cs="Times New Roman"/>
        </w:rPr>
        <w:t xml:space="preserve">Submission of a completed vendor application does not guarantee acceptance into the event. The applicant will be notified of their acceptance or denial within 10 business days of receipt of application. Vendors will be provided with their space assignments, set-up times, and other logistics information by email approximately two weeks prior to the event. </w:t>
      </w:r>
    </w:p>
    <w:p w14:paraId="0A4E1061" w14:textId="77777777" w:rsidR="00776571" w:rsidRPr="000850D2" w:rsidRDefault="00776571" w:rsidP="00776571">
      <w:pPr>
        <w:spacing w:after="0" w:line="240" w:lineRule="auto"/>
        <w:rPr>
          <w:rFonts w:ascii="Times New Roman" w:hAnsi="Times New Roman" w:cs="Times New Roman"/>
          <w:b/>
          <w:bCs/>
        </w:rPr>
      </w:pPr>
    </w:p>
    <w:p w14:paraId="6FD70CB6" w14:textId="77777777" w:rsidR="00776571" w:rsidRPr="000850D2" w:rsidRDefault="00776571" w:rsidP="00776571">
      <w:pPr>
        <w:spacing w:after="0" w:line="240" w:lineRule="auto"/>
        <w:rPr>
          <w:rFonts w:ascii="Times New Roman" w:hAnsi="Times New Roman" w:cs="Times New Roman"/>
        </w:rPr>
      </w:pPr>
      <w:r w:rsidRPr="000850D2">
        <w:rPr>
          <w:rFonts w:ascii="Times New Roman" w:hAnsi="Times New Roman" w:cs="Times New Roman"/>
          <w:b/>
          <w:bCs/>
        </w:rPr>
        <w:t>ELECTRICAL NEEDS</w:t>
      </w:r>
      <w:r w:rsidRPr="000850D2">
        <w:rPr>
          <w:rFonts w:ascii="Times New Roman" w:hAnsi="Times New Roman" w:cs="Times New Roman"/>
        </w:rPr>
        <w:t xml:space="preserve"> </w:t>
      </w:r>
    </w:p>
    <w:p w14:paraId="280F9A27" w14:textId="77777777" w:rsidR="00776571" w:rsidRPr="000850D2" w:rsidRDefault="00776571" w:rsidP="00776571">
      <w:pPr>
        <w:spacing w:after="0" w:line="240" w:lineRule="auto"/>
        <w:rPr>
          <w:rFonts w:ascii="Times New Roman" w:hAnsi="Times New Roman" w:cs="Times New Roman"/>
          <w:i/>
          <w:iCs/>
        </w:rPr>
      </w:pPr>
      <w:r w:rsidRPr="000850D2">
        <w:rPr>
          <w:rFonts w:ascii="Times New Roman" w:hAnsi="Times New Roman" w:cs="Times New Roman"/>
          <w:i/>
          <w:iCs/>
        </w:rPr>
        <w:t xml:space="preserve">If electrical hook-up is requested, please describe each electrical need below: </w:t>
      </w:r>
    </w:p>
    <w:tbl>
      <w:tblPr>
        <w:tblStyle w:val="TableGrid"/>
        <w:tblW w:w="9355" w:type="dxa"/>
        <w:tblLook w:val="04A0" w:firstRow="1" w:lastRow="0" w:firstColumn="1" w:lastColumn="0" w:noHBand="0" w:noVBand="1"/>
      </w:tblPr>
      <w:tblGrid>
        <w:gridCol w:w="1993"/>
        <w:gridCol w:w="1152"/>
        <w:gridCol w:w="1080"/>
        <w:gridCol w:w="1260"/>
        <w:gridCol w:w="1260"/>
        <w:gridCol w:w="2610"/>
      </w:tblGrid>
      <w:tr w:rsidR="00776571" w:rsidRPr="000850D2" w14:paraId="2B9E0E37" w14:textId="77777777" w:rsidTr="0038301D">
        <w:tc>
          <w:tcPr>
            <w:tcW w:w="1993" w:type="dxa"/>
          </w:tcPr>
          <w:p w14:paraId="7999A3B4" w14:textId="77777777" w:rsidR="00776571" w:rsidRPr="000850D2" w:rsidRDefault="00776571" w:rsidP="0038301D">
            <w:pPr>
              <w:rPr>
                <w:rFonts w:ascii="Times New Roman" w:hAnsi="Times New Roman" w:cs="Times New Roman"/>
              </w:rPr>
            </w:pPr>
            <w:r w:rsidRPr="000850D2">
              <w:rPr>
                <w:rFonts w:ascii="Times New Roman" w:hAnsi="Times New Roman" w:cs="Times New Roman"/>
              </w:rPr>
              <w:t xml:space="preserve">Type of Application </w:t>
            </w:r>
          </w:p>
        </w:tc>
        <w:tc>
          <w:tcPr>
            <w:tcW w:w="1152" w:type="dxa"/>
          </w:tcPr>
          <w:p w14:paraId="162A32EB" w14:textId="77777777" w:rsidR="00776571" w:rsidRPr="000850D2" w:rsidRDefault="00776571" w:rsidP="0038301D">
            <w:pPr>
              <w:rPr>
                <w:rFonts w:ascii="Times New Roman" w:hAnsi="Times New Roman" w:cs="Times New Roman"/>
              </w:rPr>
            </w:pPr>
            <w:r w:rsidRPr="000850D2">
              <w:rPr>
                <w:rFonts w:ascii="Times New Roman" w:hAnsi="Times New Roman" w:cs="Times New Roman"/>
              </w:rPr>
              <w:t>Quantity</w:t>
            </w:r>
          </w:p>
        </w:tc>
        <w:tc>
          <w:tcPr>
            <w:tcW w:w="1080" w:type="dxa"/>
          </w:tcPr>
          <w:p w14:paraId="6BF02507" w14:textId="77777777" w:rsidR="00776571" w:rsidRPr="000850D2" w:rsidRDefault="00776571" w:rsidP="0038301D">
            <w:pPr>
              <w:rPr>
                <w:rFonts w:ascii="Times New Roman" w:hAnsi="Times New Roman" w:cs="Times New Roman"/>
              </w:rPr>
            </w:pPr>
            <w:r w:rsidRPr="000850D2">
              <w:rPr>
                <w:rFonts w:ascii="Times New Roman" w:hAnsi="Times New Roman" w:cs="Times New Roman"/>
              </w:rPr>
              <w:t>Volts</w:t>
            </w:r>
          </w:p>
        </w:tc>
        <w:tc>
          <w:tcPr>
            <w:tcW w:w="1260" w:type="dxa"/>
          </w:tcPr>
          <w:p w14:paraId="76C97E91" w14:textId="77777777" w:rsidR="00776571" w:rsidRPr="000850D2" w:rsidRDefault="00776571" w:rsidP="0038301D">
            <w:pPr>
              <w:rPr>
                <w:rFonts w:ascii="Times New Roman" w:hAnsi="Times New Roman" w:cs="Times New Roman"/>
              </w:rPr>
            </w:pPr>
            <w:r w:rsidRPr="000850D2">
              <w:rPr>
                <w:rFonts w:ascii="Times New Roman" w:hAnsi="Times New Roman" w:cs="Times New Roman"/>
              </w:rPr>
              <w:t>Watts</w:t>
            </w:r>
          </w:p>
        </w:tc>
        <w:tc>
          <w:tcPr>
            <w:tcW w:w="1260" w:type="dxa"/>
          </w:tcPr>
          <w:p w14:paraId="2B0978CA" w14:textId="77777777" w:rsidR="00776571" w:rsidRPr="000850D2" w:rsidRDefault="00776571" w:rsidP="0038301D">
            <w:pPr>
              <w:rPr>
                <w:rFonts w:ascii="Times New Roman" w:hAnsi="Times New Roman" w:cs="Times New Roman"/>
              </w:rPr>
            </w:pPr>
            <w:r w:rsidRPr="000850D2">
              <w:rPr>
                <w:rFonts w:ascii="Times New Roman" w:hAnsi="Times New Roman" w:cs="Times New Roman"/>
              </w:rPr>
              <w:t>Amps</w:t>
            </w:r>
          </w:p>
        </w:tc>
        <w:tc>
          <w:tcPr>
            <w:tcW w:w="2610" w:type="dxa"/>
          </w:tcPr>
          <w:p w14:paraId="256B9774" w14:textId="77777777" w:rsidR="00776571" w:rsidRPr="000850D2" w:rsidRDefault="00776571" w:rsidP="0038301D">
            <w:pPr>
              <w:rPr>
                <w:rFonts w:ascii="Times New Roman" w:hAnsi="Times New Roman" w:cs="Times New Roman"/>
              </w:rPr>
            </w:pPr>
            <w:r w:rsidRPr="000850D2">
              <w:rPr>
                <w:rFonts w:ascii="Times New Roman" w:hAnsi="Times New Roman" w:cs="Times New Roman"/>
              </w:rPr>
              <w:t>Outlet (110 V or 220V)</w:t>
            </w:r>
          </w:p>
        </w:tc>
      </w:tr>
      <w:tr w:rsidR="00776571" w:rsidRPr="000850D2" w14:paraId="1CA1CD33" w14:textId="77777777" w:rsidTr="0038301D">
        <w:tc>
          <w:tcPr>
            <w:tcW w:w="1993" w:type="dxa"/>
          </w:tcPr>
          <w:p w14:paraId="69941BFC" w14:textId="77777777" w:rsidR="00776571" w:rsidRPr="000850D2" w:rsidRDefault="00776571" w:rsidP="0038301D">
            <w:pPr>
              <w:rPr>
                <w:rFonts w:ascii="Times New Roman" w:hAnsi="Times New Roman" w:cs="Times New Roman"/>
              </w:rPr>
            </w:pPr>
          </w:p>
        </w:tc>
        <w:tc>
          <w:tcPr>
            <w:tcW w:w="1152" w:type="dxa"/>
          </w:tcPr>
          <w:p w14:paraId="720281BD" w14:textId="77777777" w:rsidR="00776571" w:rsidRPr="000850D2" w:rsidRDefault="00776571" w:rsidP="0038301D">
            <w:pPr>
              <w:rPr>
                <w:rFonts w:ascii="Times New Roman" w:hAnsi="Times New Roman" w:cs="Times New Roman"/>
              </w:rPr>
            </w:pPr>
          </w:p>
        </w:tc>
        <w:tc>
          <w:tcPr>
            <w:tcW w:w="1080" w:type="dxa"/>
          </w:tcPr>
          <w:p w14:paraId="65381EC7" w14:textId="77777777" w:rsidR="00776571" w:rsidRPr="000850D2" w:rsidRDefault="00776571" w:rsidP="0038301D">
            <w:pPr>
              <w:rPr>
                <w:rFonts w:ascii="Times New Roman" w:hAnsi="Times New Roman" w:cs="Times New Roman"/>
              </w:rPr>
            </w:pPr>
          </w:p>
        </w:tc>
        <w:tc>
          <w:tcPr>
            <w:tcW w:w="1260" w:type="dxa"/>
          </w:tcPr>
          <w:p w14:paraId="3501A085" w14:textId="77777777" w:rsidR="00776571" w:rsidRPr="000850D2" w:rsidRDefault="00776571" w:rsidP="0038301D">
            <w:pPr>
              <w:rPr>
                <w:rFonts w:ascii="Times New Roman" w:hAnsi="Times New Roman" w:cs="Times New Roman"/>
              </w:rPr>
            </w:pPr>
          </w:p>
        </w:tc>
        <w:tc>
          <w:tcPr>
            <w:tcW w:w="1260" w:type="dxa"/>
          </w:tcPr>
          <w:p w14:paraId="1A77DB32" w14:textId="77777777" w:rsidR="00776571" w:rsidRPr="000850D2" w:rsidRDefault="00776571" w:rsidP="0038301D">
            <w:pPr>
              <w:rPr>
                <w:rFonts w:ascii="Times New Roman" w:hAnsi="Times New Roman" w:cs="Times New Roman"/>
              </w:rPr>
            </w:pPr>
          </w:p>
        </w:tc>
        <w:tc>
          <w:tcPr>
            <w:tcW w:w="2610" w:type="dxa"/>
          </w:tcPr>
          <w:p w14:paraId="0320CE95" w14:textId="77777777" w:rsidR="00776571" w:rsidRPr="000850D2" w:rsidRDefault="00776571" w:rsidP="0038301D">
            <w:pPr>
              <w:rPr>
                <w:rFonts w:ascii="Times New Roman" w:hAnsi="Times New Roman" w:cs="Times New Roman"/>
              </w:rPr>
            </w:pPr>
          </w:p>
        </w:tc>
      </w:tr>
      <w:tr w:rsidR="00776571" w:rsidRPr="000850D2" w14:paraId="5199E821" w14:textId="77777777" w:rsidTr="0038301D">
        <w:tc>
          <w:tcPr>
            <w:tcW w:w="1993" w:type="dxa"/>
          </w:tcPr>
          <w:p w14:paraId="0649D14F" w14:textId="77777777" w:rsidR="00776571" w:rsidRPr="000850D2" w:rsidRDefault="00776571" w:rsidP="0038301D">
            <w:pPr>
              <w:rPr>
                <w:rFonts w:ascii="Times New Roman" w:hAnsi="Times New Roman" w:cs="Times New Roman"/>
              </w:rPr>
            </w:pPr>
          </w:p>
        </w:tc>
        <w:tc>
          <w:tcPr>
            <w:tcW w:w="1152" w:type="dxa"/>
          </w:tcPr>
          <w:p w14:paraId="58EF7B85" w14:textId="77777777" w:rsidR="00776571" w:rsidRPr="000850D2" w:rsidRDefault="00776571" w:rsidP="0038301D">
            <w:pPr>
              <w:rPr>
                <w:rFonts w:ascii="Times New Roman" w:hAnsi="Times New Roman" w:cs="Times New Roman"/>
              </w:rPr>
            </w:pPr>
          </w:p>
        </w:tc>
        <w:tc>
          <w:tcPr>
            <w:tcW w:w="1080" w:type="dxa"/>
          </w:tcPr>
          <w:p w14:paraId="76628384" w14:textId="77777777" w:rsidR="00776571" w:rsidRPr="000850D2" w:rsidRDefault="00776571" w:rsidP="0038301D">
            <w:pPr>
              <w:rPr>
                <w:rFonts w:ascii="Times New Roman" w:hAnsi="Times New Roman" w:cs="Times New Roman"/>
              </w:rPr>
            </w:pPr>
          </w:p>
        </w:tc>
        <w:tc>
          <w:tcPr>
            <w:tcW w:w="1260" w:type="dxa"/>
          </w:tcPr>
          <w:p w14:paraId="3C5C55DD" w14:textId="77777777" w:rsidR="00776571" w:rsidRPr="000850D2" w:rsidRDefault="00776571" w:rsidP="0038301D">
            <w:pPr>
              <w:rPr>
                <w:rFonts w:ascii="Times New Roman" w:hAnsi="Times New Roman" w:cs="Times New Roman"/>
              </w:rPr>
            </w:pPr>
          </w:p>
        </w:tc>
        <w:tc>
          <w:tcPr>
            <w:tcW w:w="1260" w:type="dxa"/>
          </w:tcPr>
          <w:p w14:paraId="3D56E351" w14:textId="77777777" w:rsidR="00776571" w:rsidRPr="000850D2" w:rsidRDefault="00776571" w:rsidP="0038301D">
            <w:pPr>
              <w:rPr>
                <w:rFonts w:ascii="Times New Roman" w:hAnsi="Times New Roman" w:cs="Times New Roman"/>
              </w:rPr>
            </w:pPr>
          </w:p>
        </w:tc>
        <w:tc>
          <w:tcPr>
            <w:tcW w:w="2610" w:type="dxa"/>
          </w:tcPr>
          <w:p w14:paraId="495B60B5" w14:textId="77777777" w:rsidR="00776571" w:rsidRPr="000850D2" w:rsidRDefault="00776571" w:rsidP="0038301D">
            <w:pPr>
              <w:rPr>
                <w:rFonts w:ascii="Times New Roman" w:hAnsi="Times New Roman" w:cs="Times New Roman"/>
              </w:rPr>
            </w:pPr>
          </w:p>
        </w:tc>
      </w:tr>
      <w:tr w:rsidR="00776571" w:rsidRPr="000850D2" w14:paraId="0B95F9F6" w14:textId="77777777" w:rsidTr="0038301D">
        <w:tc>
          <w:tcPr>
            <w:tcW w:w="1993" w:type="dxa"/>
          </w:tcPr>
          <w:p w14:paraId="186B14CE" w14:textId="77777777" w:rsidR="00776571" w:rsidRPr="000850D2" w:rsidRDefault="00776571" w:rsidP="0038301D">
            <w:pPr>
              <w:rPr>
                <w:rFonts w:ascii="Times New Roman" w:hAnsi="Times New Roman" w:cs="Times New Roman"/>
              </w:rPr>
            </w:pPr>
          </w:p>
        </w:tc>
        <w:tc>
          <w:tcPr>
            <w:tcW w:w="1152" w:type="dxa"/>
          </w:tcPr>
          <w:p w14:paraId="5F09DC01" w14:textId="77777777" w:rsidR="00776571" w:rsidRPr="000850D2" w:rsidRDefault="00776571" w:rsidP="0038301D">
            <w:pPr>
              <w:rPr>
                <w:rFonts w:ascii="Times New Roman" w:hAnsi="Times New Roman" w:cs="Times New Roman"/>
              </w:rPr>
            </w:pPr>
          </w:p>
        </w:tc>
        <w:tc>
          <w:tcPr>
            <w:tcW w:w="1080" w:type="dxa"/>
          </w:tcPr>
          <w:p w14:paraId="184A02E9" w14:textId="77777777" w:rsidR="00776571" w:rsidRPr="000850D2" w:rsidRDefault="00776571" w:rsidP="0038301D">
            <w:pPr>
              <w:rPr>
                <w:rFonts w:ascii="Times New Roman" w:hAnsi="Times New Roman" w:cs="Times New Roman"/>
              </w:rPr>
            </w:pPr>
          </w:p>
        </w:tc>
        <w:tc>
          <w:tcPr>
            <w:tcW w:w="1260" w:type="dxa"/>
          </w:tcPr>
          <w:p w14:paraId="6A5E5160" w14:textId="77777777" w:rsidR="00776571" w:rsidRPr="000850D2" w:rsidRDefault="00776571" w:rsidP="0038301D">
            <w:pPr>
              <w:rPr>
                <w:rFonts w:ascii="Times New Roman" w:hAnsi="Times New Roman" w:cs="Times New Roman"/>
              </w:rPr>
            </w:pPr>
          </w:p>
        </w:tc>
        <w:tc>
          <w:tcPr>
            <w:tcW w:w="1260" w:type="dxa"/>
          </w:tcPr>
          <w:p w14:paraId="3F64BA93" w14:textId="77777777" w:rsidR="00776571" w:rsidRPr="000850D2" w:rsidRDefault="00776571" w:rsidP="0038301D">
            <w:pPr>
              <w:rPr>
                <w:rFonts w:ascii="Times New Roman" w:hAnsi="Times New Roman" w:cs="Times New Roman"/>
              </w:rPr>
            </w:pPr>
          </w:p>
        </w:tc>
        <w:tc>
          <w:tcPr>
            <w:tcW w:w="2610" w:type="dxa"/>
          </w:tcPr>
          <w:p w14:paraId="1656660F" w14:textId="77777777" w:rsidR="00776571" w:rsidRPr="000850D2" w:rsidRDefault="00776571" w:rsidP="0038301D">
            <w:pPr>
              <w:rPr>
                <w:rFonts w:ascii="Times New Roman" w:hAnsi="Times New Roman" w:cs="Times New Roman"/>
              </w:rPr>
            </w:pPr>
          </w:p>
        </w:tc>
      </w:tr>
      <w:tr w:rsidR="00776571" w:rsidRPr="000850D2" w14:paraId="2FE84C18" w14:textId="77777777" w:rsidTr="0038301D">
        <w:tc>
          <w:tcPr>
            <w:tcW w:w="1993" w:type="dxa"/>
          </w:tcPr>
          <w:p w14:paraId="13A301CD" w14:textId="77777777" w:rsidR="00776571" w:rsidRPr="000850D2" w:rsidRDefault="00776571" w:rsidP="0038301D">
            <w:pPr>
              <w:rPr>
                <w:rFonts w:ascii="Times New Roman" w:hAnsi="Times New Roman" w:cs="Times New Roman"/>
              </w:rPr>
            </w:pPr>
          </w:p>
        </w:tc>
        <w:tc>
          <w:tcPr>
            <w:tcW w:w="1152" w:type="dxa"/>
          </w:tcPr>
          <w:p w14:paraId="6F88C81F" w14:textId="77777777" w:rsidR="00776571" w:rsidRPr="000850D2" w:rsidRDefault="00776571" w:rsidP="0038301D">
            <w:pPr>
              <w:rPr>
                <w:rFonts w:ascii="Times New Roman" w:hAnsi="Times New Roman" w:cs="Times New Roman"/>
              </w:rPr>
            </w:pPr>
          </w:p>
        </w:tc>
        <w:tc>
          <w:tcPr>
            <w:tcW w:w="1080" w:type="dxa"/>
          </w:tcPr>
          <w:p w14:paraId="6D72455F" w14:textId="77777777" w:rsidR="00776571" w:rsidRPr="000850D2" w:rsidRDefault="00776571" w:rsidP="0038301D">
            <w:pPr>
              <w:rPr>
                <w:rFonts w:ascii="Times New Roman" w:hAnsi="Times New Roman" w:cs="Times New Roman"/>
              </w:rPr>
            </w:pPr>
          </w:p>
        </w:tc>
        <w:tc>
          <w:tcPr>
            <w:tcW w:w="1260" w:type="dxa"/>
          </w:tcPr>
          <w:p w14:paraId="53DC2DF2" w14:textId="77777777" w:rsidR="00776571" w:rsidRPr="000850D2" w:rsidRDefault="00776571" w:rsidP="0038301D">
            <w:pPr>
              <w:rPr>
                <w:rFonts w:ascii="Times New Roman" w:hAnsi="Times New Roman" w:cs="Times New Roman"/>
              </w:rPr>
            </w:pPr>
          </w:p>
        </w:tc>
        <w:tc>
          <w:tcPr>
            <w:tcW w:w="1260" w:type="dxa"/>
          </w:tcPr>
          <w:p w14:paraId="40DB6E10" w14:textId="77777777" w:rsidR="00776571" w:rsidRPr="000850D2" w:rsidRDefault="00776571" w:rsidP="0038301D">
            <w:pPr>
              <w:rPr>
                <w:rFonts w:ascii="Times New Roman" w:hAnsi="Times New Roman" w:cs="Times New Roman"/>
              </w:rPr>
            </w:pPr>
          </w:p>
        </w:tc>
        <w:tc>
          <w:tcPr>
            <w:tcW w:w="2610" w:type="dxa"/>
          </w:tcPr>
          <w:p w14:paraId="3D1A2ACA" w14:textId="77777777" w:rsidR="00776571" w:rsidRPr="000850D2" w:rsidRDefault="00776571" w:rsidP="0038301D">
            <w:pPr>
              <w:rPr>
                <w:rFonts w:ascii="Times New Roman" w:hAnsi="Times New Roman" w:cs="Times New Roman"/>
              </w:rPr>
            </w:pPr>
          </w:p>
        </w:tc>
      </w:tr>
    </w:tbl>
    <w:p w14:paraId="7DBBFDD8" w14:textId="77777777" w:rsidR="00776571" w:rsidRPr="000850D2" w:rsidRDefault="00776571" w:rsidP="00776571">
      <w:pPr>
        <w:spacing w:after="0" w:line="240" w:lineRule="auto"/>
        <w:rPr>
          <w:rFonts w:ascii="Times New Roman" w:hAnsi="Times New Roman" w:cs="Times New Roman"/>
          <w:b/>
          <w:bCs/>
        </w:rPr>
      </w:pPr>
    </w:p>
    <w:p w14:paraId="30065276" w14:textId="77777777" w:rsidR="00776571" w:rsidRPr="000850D2" w:rsidRDefault="00776571" w:rsidP="00776571">
      <w:pPr>
        <w:spacing w:after="0" w:line="240" w:lineRule="auto"/>
        <w:rPr>
          <w:rFonts w:ascii="Times New Roman" w:hAnsi="Times New Roman" w:cs="Times New Roman"/>
          <w:b/>
          <w:bCs/>
        </w:rPr>
      </w:pPr>
      <w:r w:rsidRPr="000850D2">
        <w:rPr>
          <w:rFonts w:ascii="Times New Roman" w:hAnsi="Times New Roman" w:cs="Times New Roman"/>
          <w:b/>
          <w:bCs/>
        </w:rPr>
        <w:t xml:space="preserve">MARICOPA COUNTY </w:t>
      </w:r>
    </w:p>
    <w:p w14:paraId="7D96509B" w14:textId="77777777" w:rsidR="00776571" w:rsidRPr="000850D2" w:rsidRDefault="00776571" w:rsidP="00776571">
      <w:pPr>
        <w:spacing w:after="0" w:line="240" w:lineRule="auto"/>
        <w:rPr>
          <w:rFonts w:ascii="Times New Roman" w:hAnsi="Times New Roman" w:cs="Times New Roman"/>
          <w:i/>
          <w:iCs/>
        </w:rPr>
      </w:pPr>
      <w:r w:rsidRPr="000850D2">
        <w:rPr>
          <w:rFonts w:ascii="Times New Roman" w:hAnsi="Times New Roman" w:cs="Times New Roman"/>
        </w:rPr>
        <w:t>Vendors are required to obtain necessary food service permits through Maricopa County. For more information, visit www.maricopa.gov/5339/Food-Permits or call</w:t>
      </w:r>
      <w:r w:rsidRPr="000850D2">
        <w:rPr>
          <w:rFonts w:ascii="Times New Roman" w:eastAsia="Times New Roman" w:hAnsi="Times New Roman" w:cs="Times New Roman"/>
          <w:i/>
          <w:iCs/>
          <w:color w:val="383838"/>
        </w:rPr>
        <w:t xml:space="preserve"> </w:t>
      </w:r>
      <w:r w:rsidRPr="000850D2">
        <w:rPr>
          <w:rFonts w:ascii="Times New Roman" w:hAnsi="Times New Roman" w:cs="Times New Roman"/>
        </w:rPr>
        <w:t xml:space="preserve">602-506-3301. Food service permit application(s) and payment must be submitted directly to the </w:t>
      </w:r>
      <w:r>
        <w:rPr>
          <w:rFonts w:ascii="Times New Roman" w:hAnsi="Times New Roman" w:cs="Times New Roman"/>
        </w:rPr>
        <w:t xml:space="preserve">MCDPH </w:t>
      </w:r>
      <w:r w:rsidRPr="000850D2">
        <w:rPr>
          <w:rFonts w:ascii="Times New Roman" w:hAnsi="Times New Roman" w:cs="Times New Roman"/>
        </w:rPr>
        <w:t xml:space="preserve">no later than 10 days prior to the event. Maricopa County and the City of Mesa will schedule applicable inspections as needed. Vendors must arrive at their designated time slots and be set up in time for scheduled inspections. Vendors must pass inspections in to participate in the event. </w:t>
      </w:r>
    </w:p>
    <w:p w14:paraId="0A9F3F0D" w14:textId="77777777" w:rsidR="00776571" w:rsidRPr="000850D2" w:rsidRDefault="00776571" w:rsidP="00776571">
      <w:pPr>
        <w:spacing w:after="0" w:line="240" w:lineRule="auto"/>
        <w:rPr>
          <w:rFonts w:ascii="Times New Roman" w:hAnsi="Times New Roman" w:cs="Times New Roman"/>
          <w:b/>
          <w:bCs/>
        </w:rPr>
      </w:pPr>
    </w:p>
    <w:p w14:paraId="1A428933" w14:textId="77777777" w:rsidR="00776571" w:rsidRPr="000850D2" w:rsidRDefault="00776571" w:rsidP="00776571">
      <w:pPr>
        <w:spacing w:after="0" w:line="240" w:lineRule="auto"/>
        <w:rPr>
          <w:rFonts w:ascii="Times New Roman" w:hAnsi="Times New Roman" w:cs="Times New Roman"/>
          <w:b/>
          <w:bCs/>
        </w:rPr>
      </w:pPr>
      <w:r w:rsidRPr="000850D2">
        <w:rPr>
          <w:rFonts w:ascii="Times New Roman" w:hAnsi="Times New Roman" w:cs="Times New Roman"/>
          <w:b/>
          <w:bCs/>
        </w:rPr>
        <w:t xml:space="preserve">SUBMISSION INSTRUCTIONS </w:t>
      </w:r>
    </w:p>
    <w:p w14:paraId="05963B34" w14:textId="77777777" w:rsidR="00776571" w:rsidRPr="000850D2" w:rsidRDefault="00776571" w:rsidP="00776571">
      <w:pPr>
        <w:spacing w:after="0" w:line="240" w:lineRule="auto"/>
        <w:rPr>
          <w:rFonts w:ascii="Times New Roman" w:hAnsi="Times New Roman" w:cs="Times New Roman"/>
        </w:rPr>
      </w:pPr>
      <w:bookmarkStart w:id="0" w:name="_Hlk88096364"/>
      <w:r w:rsidRPr="000850D2">
        <w:rPr>
          <w:rFonts w:ascii="Times New Roman" w:hAnsi="Times New Roman" w:cs="Times New Roman"/>
        </w:rPr>
        <w:t xml:space="preserve">Please </w:t>
      </w:r>
      <w:r>
        <w:rPr>
          <w:rFonts w:ascii="Times New Roman" w:hAnsi="Times New Roman" w:cs="Times New Roman"/>
        </w:rPr>
        <w:t xml:space="preserve">complete all sections of the application and submit payment to be registered.  You may also print and mail your </w:t>
      </w:r>
      <w:r w:rsidRPr="000850D2">
        <w:rPr>
          <w:rFonts w:ascii="Times New Roman" w:hAnsi="Times New Roman" w:cs="Times New Roman"/>
        </w:rPr>
        <w:t>completed application</w:t>
      </w:r>
      <w:r>
        <w:rPr>
          <w:rFonts w:ascii="Times New Roman" w:hAnsi="Times New Roman" w:cs="Times New Roman"/>
        </w:rPr>
        <w:t xml:space="preserve"> and payment</w:t>
      </w:r>
      <w:r w:rsidRPr="000850D2">
        <w:rPr>
          <w:rFonts w:ascii="Times New Roman" w:hAnsi="Times New Roman" w:cs="Times New Roman"/>
        </w:rPr>
        <w:t xml:space="preserve"> to: </w:t>
      </w:r>
    </w:p>
    <w:bookmarkEnd w:id="0"/>
    <w:p w14:paraId="6F69ECEA" w14:textId="77777777" w:rsidR="00776571" w:rsidRPr="000850D2" w:rsidRDefault="00776571" w:rsidP="00776571">
      <w:pPr>
        <w:spacing w:after="0" w:line="240" w:lineRule="auto"/>
        <w:ind w:left="720"/>
        <w:rPr>
          <w:rFonts w:ascii="Times New Roman" w:hAnsi="Times New Roman" w:cs="Times New Roman"/>
        </w:rPr>
      </w:pPr>
      <w:r w:rsidRPr="000850D2">
        <w:rPr>
          <w:rFonts w:ascii="Times New Roman" w:hAnsi="Times New Roman" w:cs="Times New Roman"/>
        </w:rPr>
        <w:t>College Bound AZ</w:t>
      </w:r>
    </w:p>
    <w:p w14:paraId="4DB2C199" w14:textId="006EEA25" w:rsidR="00776571" w:rsidRPr="000850D2" w:rsidRDefault="00776571" w:rsidP="00776571">
      <w:pPr>
        <w:spacing w:after="0" w:line="240" w:lineRule="auto"/>
        <w:ind w:left="720"/>
        <w:rPr>
          <w:rFonts w:ascii="Times New Roman" w:hAnsi="Times New Roman" w:cs="Times New Roman"/>
        </w:rPr>
      </w:pPr>
      <w:r w:rsidRPr="000850D2">
        <w:rPr>
          <w:rFonts w:ascii="Times New Roman" w:hAnsi="Times New Roman" w:cs="Times New Roman"/>
        </w:rPr>
        <w:t>4222 E Brown Rd, UNIT 33</w:t>
      </w:r>
    </w:p>
    <w:p w14:paraId="5DB9D655" w14:textId="77777777" w:rsidR="00776571" w:rsidRPr="000850D2" w:rsidRDefault="00776571" w:rsidP="00776571">
      <w:pPr>
        <w:spacing w:after="0" w:line="240" w:lineRule="auto"/>
        <w:ind w:left="720"/>
        <w:rPr>
          <w:rFonts w:ascii="Times New Roman" w:hAnsi="Times New Roman" w:cs="Times New Roman"/>
        </w:rPr>
      </w:pPr>
      <w:r w:rsidRPr="000850D2">
        <w:rPr>
          <w:rFonts w:ascii="Times New Roman" w:hAnsi="Times New Roman" w:cs="Times New Roman"/>
        </w:rPr>
        <w:t xml:space="preserve">Mesa, AZ 85205 </w:t>
      </w:r>
    </w:p>
    <w:p w14:paraId="3D606D38" w14:textId="77777777" w:rsidR="00776571" w:rsidRPr="000850D2" w:rsidRDefault="00776571" w:rsidP="00776571">
      <w:pPr>
        <w:spacing w:after="0" w:line="240" w:lineRule="auto"/>
        <w:ind w:left="720"/>
        <w:rPr>
          <w:rFonts w:ascii="Times New Roman" w:hAnsi="Times New Roman" w:cs="Times New Roman"/>
        </w:rPr>
      </w:pPr>
    </w:p>
    <w:p w14:paraId="374ADE3A" w14:textId="77777777" w:rsidR="00776571" w:rsidRPr="000850D2" w:rsidRDefault="00776571" w:rsidP="00776571">
      <w:pPr>
        <w:spacing w:after="0" w:line="240" w:lineRule="auto"/>
        <w:rPr>
          <w:rFonts w:ascii="Times New Roman" w:hAnsi="Times New Roman" w:cs="Times New Roman"/>
        </w:rPr>
      </w:pPr>
      <w:r w:rsidRPr="000850D2">
        <w:rPr>
          <w:rFonts w:ascii="Times New Roman" w:hAnsi="Times New Roman" w:cs="Times New Roman"/>
        </w:rPr>
        <w:t xml:space="preserve">For questions or more information, please contact: </w:t>
      </w:r>
    </w:p>
    <w:p w14:paraId="4E3C2B97" w14:textId="77777777" w:rsidR="00776571" w:rsidRPr="000850D2" w:rsidRDefault="00776571" w:rsidP="00776571">
      <w:pPr>
        <w:spacing w:after="0" w:line="240" w:lineRule="auto"/>
        <w:ind w:left="720"/>
        <w:rPr>
          <w:rFonts w:ascii="Times New Roman" w:hAnsi="Times New Roman" w:cs="Times New Roman"/>
          <w:lang w:val="fr-FR"/>
        </w:rPr>
      </w:pPr>
      <w:r w:rsidRPr="000850D2">
        <w:rPr>
          <w:rFonts w:ascii="Times New Roman" w:hAnsi="Times New Roman" w:cs="Times New Roman"/>
          <w:lang w:val="fr-FR"/>
        </w:rPr>
        <w:t>Samantha Hui, Program Manager</w:t>
      </w:r>
    </w:p>
    <w:p w14:paraId="7561157F" w14:textId="77777777" w:rsidR="00776571" w:rsidRPr="000850D2" w:rsidRDefault="00776571" w:rsidP="00776571">
      <w:pPr>
        <w:spacing w:after="0" w:line="240" w:lineRule="auto"/>
        <w:ind w:left="720"/>
        <w:rPr>
          <w:rFonts w:ascii="Times New Roman" w:hAnsi="Times New Roman" w:cs="Times New Roman"/>
          <w:lang w:val="fr-FR"/>
        </w:rPr>
      </w:pPr>
      <w:hyperlink r:id="rId4" w:history="1">
        <w:r w:rsidRPr="000850D2">
          <w:rPr>
            <w:rStyle w:val="Hyperlink"/>
            <w:rFonts w:ascii="Times New Roman" w:hAnsi="Times New Roman" w:cs="Times New Roman"/>
            <w:lang w:val="fr-FR"/>
          </w:rPr>
          <w:t>shui@collegeboundaz.org</w:t>
        </w:r>
      </w:hyperlink>
      <w:r w:rsidRPr="000850D2">
        <w:rPr>
          <w:rFonts w:ascii="Times New Roman" w:hAnsi="Times New Roman" w:cs="Times New Roman"/>
          <w:lang w:val="fr-FR"/>
        </w:rPr>
        <w:t xml:space="preserve"> </w:t>
      </w:r>
    </w:p>
    <w:p w14:paraId="28829A94" w14:textId="77777777" w:rsidR="00776571" w:rsidRPr="000850D2" w:rsidRDefault="00776571" w:rsidP="00776571">
      <w:pPr>
        <w:spacing w:after="0" w:line="240" w:lineRule="auto"/>
        <w:ind w:left="720"/>
        <w:rPr>
          <w:rFonts w:ascii="Times New Roman" w:hAnsi="Times New Roman" w:cs="Times New Roman"/>
        </w:rPr>
      </w:pPr>
      <w:r w:rsidRPr="000850D2">
        <w:rPr>
          <w:rFonts w:ascii="Times New Roman" w:hAnsi="Times New Roman" w:cs="Times New Roman"/>
        </w:rPr>
        <w:t>602-550-3161</w:t>
      </w:r>
    </w:p>
    <w:p w14:paraId="3570F9E8" w14:textId="77777777" w:rsidR="00776571" w:rsidRPr="000850D2" w:rsidRDefault="00776571" w:rsidP="00776571">
      <w:pPr>
        <w:spacing w:after="0" w:line="240" w:lineRule="auto"/>
        <w:ind w:left="720"/>
        <w:rPr>
          <w:rFonts w:ascii="Times New Roman" w:hAnsi="Times New Roman" w:cs="Times New Roman"/>
        </w:rPr>
      </w:pPr>
    </w:p>
    <w:p w14:paraId="4A300076" w14:textId="77777777" w:rsidR="00776571" w:rsidRPr="000850D2" w:rsidRDefault="00776571" w:rsidP="00776571">
      <w:pPr>
        <w:spacing w:after="0" w:line="240" w:lineRule="auto"/>
        <w:rPr>
          <w:rFonts w:ascii="Times New Roman" w:hAnsi="Times New Roman" w:cs="Times New Roman"/>
        </w:rPr>
      </w:pPr>
      <w:r w:rsidRPr="000850D2">
        <w:rPr>
          <w:rFonts w:ascii="Times New Roman" w:hAnsi="Times New Roman" w:cs="Times New Roman"/>
        </w:rPr>
        <w:t xml:space="preserve">If applicable, checks can be made payable to “College Bound AZ.” Cash payments can be made in person at College Bound AZ located at 4222 E Brown Rd, UNIT 33, Mesa, AZ 85205. Credit card payments can be made to </w:t>
      </w:r>
      <w:hyperlink r:id="rId5" w:history="1">
        <w:r w:rsidRPr="000850D2">
          <w:rPr>
            <w:rStyle w:val="Hyperlink"/>
            <w:rFonts w:ascii="Times New Roman" w:hAnsi="Times New Roman" w:cs="Times New Roman"/>
          </w:rPr>
          <w:t>paypal.me/</w:t>
        </w:r>
        <w:proofErr w:type="spellStart"/>
        <w:r w:rsidRPr="000850D2">
          <w:rPr>
            <w:rStyle w:val="Hyperlink"/>
            <w:rFonts w:ascii="Times New Roman" w:hAnsi="Times New Roman" w:cs="Times New Roman"/>
          </w:rPr>
          <w:t>CollegeBoundAZ</w:t>
        </w:r>
        <w:proofErr w:type="spellEnd"/>
      </w:hyperlink>
      <w:r w:rsidRPr="000850D2">
        <w:rPr>
          <w:rFonts w:ascii="Times New Roman" w:hAnsi="Times New Roman" w:cs="Times New Roman"/>
        </w:rPr>
        <w:t>.</w:t>
      </w:r>
    </w:p>
    <w:p w14:paraId="2E8E9E23" w14:textId="77777777" w:rsidR="00776571" w:rsidRPr="000850D2" w:rsidRDefault="00776571" w:rsidP="00776571">
      <w:pPr>
        <w:spacing w:after="0" w:line="240" w:lineRule="auto"/>
        <w:rPr>
          <w:rFonts w:ascii="Times New Roman" w:hAnsi="Times New Roman" w:cs="Times New Roman"/>
        </w:rPr>
      </w:pPr>
    </w:p>
    <w:p w14:paraId="30557471" w14:textId="77777777" w:rsidR="00776571" w:rsidRPr="000850D2" w:rsidRDefault="00776571" w:rsidP="00776571">
      <w:pPr>
        <w:spacing w:after="0" w:line="240" w:lineRule="auto"/>
        <w:rPr>
          <w:rFonts w:ascii="Times New Roman" w:hAnsi="Times New Roman" w:cs="Times New Roman"/>
        </w:rPr>
      </w:pPr>
      <w:r w:rsidRPr="000850D2">
        <w:rPr>
          <w:rFonts w:ascii="Times New Roman" w:hAnsi="Times New Roman" w:cs="Times New Roman"/>
          <w:b/>
          <w:bCs/>
        </w:rPr>
        <w:t>APPLICATION CHECKLIST</w:t>
      </w:r>
      <w:r w:rsidRPr="000850D2">
        <w:rPr>
          <w:rFonts w:ascii="Times New Roman" w:hAnsi="Times New Roman" w:cs="Times New Roman"/>
        </w:rPr>
        <w:t xml:space="preserve"> </w:t>
      </w:r>
    </w:p>
    <w:p w14:paraId="5960D0B7" w14:textId="77777777" w:rsidR="00776571" w:rsidRPr="000850D2" w:rsidRDefault="00776571" w:rsidP="00776571">
      <w:pPr>
        <w:spacing w:after="0" w:line="240" w:lineRule="auto"/>
        <w:rPr>
          <w:rFonts w:ascii="Times New Roman" w:hAnsi="Times New Roman" w:cs="Times New Roman"/>
        </w:rPr>
      </w:pPr>
      <w:r w:rsidRPr="000850D2">
        <w:rPr>
          <w:rFonts w:ascii="Times New Roman" w:hAnsi="Times New Roman" w:cs="Times New Roman"/>
        </w:rPr>
        <w:sym w:font="Symbol" w:char="F0A0"/>
      </w:r>
      <w:r w:rsidRPr="000850D2">
        <w:rPr>
          <w:rFonts w:ascii="Times New Roman" w:hAnsi="Times New Roman" w:cs="Times New Roman"/>
        </w:rPr>
        <w:t xml:space="preserve"> Completed application form (Page 1 &amp; 2) </w:t>
      </w:r>
    </w:p>
    <w:p w14:paraId="7233E920" w14:textId="77777777" w:rsidR="00776571" w:rsidRPr="000850D2" w:rsidRDefault="00776571" w:rsidP="00776571">
      <w:pPr>
        <w:spacing w:after="0" w:line="240" w:lineRule="auto"/>
        <w:rPr>
          <w:rFonts w:ascii="Times New Roman" w:hAnsi="Times New Roman" w:cs="Times New Roman"/>
        </w:rPr>
      </w:pPr>
      <w:r w:rsidRPr="000850D2">
        <w:rPr>
          <w:rFonts w:ascii="Times New Roman" w:hAnsi="Times New Roman" w:cs="Times New Roman"/>
        </w:rPr>
        <w:sym w:font="Symbol" w:char="F0A0"/>
      </w:r>
      <w:r w:rsidRPr="000850D2">
        <w:rPr>
          <w:rFonts w:ascii="Times New Roman" w:hAnsi="Times New Roman" w:cs="Times New Roman"/>
        </w:rPr>
        <w:t xml:space="preserve"> Signed Vendor Acknowledgement Form (Page 4) </w:t>
      </w:r>
    </w:p>
    <w:p w14:paraId="4C835900" w14:textId="77777777" w:rsidR="00776571" w:rsidRPr="000850D2" w:rsidRDefault="00776571" w:rsidP="00776571">
      <w:pPr>
        <w:spacing w:after="0" w:line="240" w:lineRule="auto"/>
        <w:rPr>
          <w:rFonts w:ascii="Times New Roman" w:hAnsi="Times New Roman" w:cs="Times New Roman"/>
        </w:rPr>
      </w:pPr>
      <w:r w:rsidRPr="000850D2">
        <w:rPr>
          <w:rFonts w:ascii="Times New Roman" w:hAnsi="Times New Roman" w:cs="Times New Roman"/>
        </w:rPr>
        <w:sym w:font="Symbol" w:char="F0A0"/>
      </w:r>
      <w:r w:rsidRPr="000850D2">
        <w:rPr>
          <w:rFonts w:ascii="Times New Roman" w:hAnsi="Times New Roman" w:cs="Times New Roman"/>
        </w:rPr>
        <w:t xml:space="preserve"> Signed Waiver and Hold Harmless Agreement (Page </w:t>
      </w:r>
      <w:r>
        <w:rPr>
          <w:rFonts w:ascii="Times New Roman" w:hAnsi="Times New Roman" w:cs="Times New Roman"/>
        </w:rPr>
        <w:t>5</w:t>
      </w:r>
      <w:r w:rsidRPr="000850D2">
        <w:rPr>
          <w:rFonts w:ascii="Times New Roman" w:hAnsi="Times New Roman" w:cs="Times New Roman"/>
        </w:rPr>
        <w:t>)</w:t>
      </w:r>
    </w:p>
    <w:p w14:paraId="65FA2FE3" w14:textId="77777777" w:rsidR="00776571" w:rsidRPr="000850D2" w:rsidRDefault="00776571" w:rsidP="00776571">
      <w:pPr>
        <w:spacing w:after="0" w:line="240" w:lineRule="auto"/>
        <w:rPr>
          <w:rFonts w:ascii="Times New Roman" w:hAnsi="Times New Roman" w:cs="Times New Roman"/>
        </w:rPr>
      </w:pPr>
      <w:r w:rsidRPr="000850D2">
        <w:rPr>
          <w:rFonts w:ascii="Times New Roman" w:hAnsi="Times New Roman" w:cs="Times New Roman"/>
        </w:rPr>
        <w:sym w:font="Symbol" w:char="F0A0"/>
      </w:r>
      <w:r w:rsidRPr="000850D2">
        <w:rPr>
          <w:rFonts w:ascii="Times New Roman" w:hAnsi="Times New Roman" w:cs="Times New Roman"/>
        </w:rPr>
        <w:t xml:space="preserve"> Certificate of insurance and endorsement </w:t>
      </w:r>
      <w:r>
        <w:rPr>
          <w:rFonts w:ascii="Times New Roman" w:hAnsi="Times New Roman" w:cs="Times New Roman"/>
        </w:rPr>
        <w:t>(upon request)</w:t>
      </w:r>
    </w:p>
    <w:p w14:paraId="4A0BFDF7" w14:textId="77777777" w:rsidR="00776571" w:rsidRPr="000850D2" w:rsidRDefault="00776571" w:rsidP="00776571">
      <w:pPr>
        <w:spacing w:after="0" w:line="240" w:lineRule="auto"/>
        <w:rPr>
          <w:rFonts w:ascii="Times New Roman" w:hAnsi="Times New Roman" w:cs="Times New Roman"/>
        </w:rPr>
      </w:pPr>
      <w:r w:rsidRPr="000850D2">
        <w:rPr>
          <w:rFonts w:ascii="Times New Roman" w:hAnsi="Times New Roman" w:cs="Times New Roman"/>
        </w:rPr>
        <w:sym w:font="Symbol" w:char="F0A0"/>
      </w:r>
      <w:r w:rsidRPr="000850D2">
        <w:rPr>
          <w:rFonts w:ascii="Times New Roman" w:hAnsi="Times New Roman" w:cs="Times New Roman"/>
        </w:rPr>
        <w:t xml:space="preserve"> Photo or image of the vendor unit </w:t>
      </w:r>
    </w:p>
    <w:p w14:paraId="491AD927" w14:textId="77777777" w:rsidR="00776571" w:rsidRPr="000850D2" w:rsidRDefault="00776571" w:rsidP="00776571">
      <w:pPr>
        <w:spacing w:after="0" w:line="240" w:lineRule="auto"/>
        <w:rPr>
          <w:rFonts w:ascii="Times New Roman" w:hAnsi="Times New Roman" w:cs="Times New Roman"/>
        </w:rPr>
      </w:pPr>
      <w:r w:rsidRPr="000850D2">
        <w:rPr>
          <w:rFonts w:ascii="Times New Roman" w:hAnsi="Times New Roman" w:cs="Times New Roman"/>
        </w:rPr>
        <w:sym w:font="Symbol" w:char="F0A0"/>
      </w:r>
      <w:r w:rsidRPr="000850D2">
        <w:rPr>
          <w:rFonts w:ascii="Times New Roman" w:hAnsi="Times New Roman" w:cs="Times New Roman"/>
        </w:rPr>
        <w:t xml:space="preserve"> Refundable electrical hook-up fee (if applicable) </w:t>
      </w:r>
    </w:p>
    <w:p w14:paraId="62F64117" w14:textId="318CC504" w:rsidR="00FD276E" w:rsidRDefault="00776571" w:rsidP="00776571">
      <w:pPr>
        <w:spacing w:line="240" w:lineRule="auto"/>
      </w:pPr>
      <w:r w:rsidRPr="000850D2">
        <w:rPr>
          <w:rFonts w:ascii="Times New Roman" w:hAnsi="Times New Roman" w:cs="Times New Roman"/>
        </w:rPr>
        <w:sym w:font="Symbol" w:char="F0A0"/>
      </w:r>
      <w:r w:rsidRPr="000850D2">
        <w:rPr>
          <w:rFonts w:ascii="Times New Roman" w:hAnsi="Times New Roman" w:cs="Times New Roman"/>
        </w:rPr>
        <w:t xml:space="preserve"> Applicable permit(s) from the </w:t>
      </w:r>
      <w:r>
        <w:rPr>
          <w:rFonts w:ascii="Times New Roman" w:hAnsi="Times New Roman" w:cs="Times New Roman"/>
        </w:rPr>
        <w:t>Maricopa</w:t>
      </w:r>
    </w:p>
    <w:sectPr w:rsidR="00FD276E" w:rsidSect="00551B88">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71"/>
    <w:rsid w:val="00776571"/>
    <w:rsid w:val="0080188A"/>
    <w:rsid w:val="00FD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7663"/>
  <w15:chartTrackingRefBased/>
  <w15:docId w15:val="{C9C49515-A19E-4A44-8730-2327EC40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571"/>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0188A"/>
    <w:pPr>
      <w:spacing w:after="0" w:line="240" w:lineRule="auto"/>
    </w:pPr>
    <w:rPr>
      <w:rFonts w:ascii="Arial" w:eastAsiaTheme="majorEastAsia" w:hAnsi="Arial" w:cstheme="majorBidi"/>
      <w:sz w:val="24"/>
      <w:szCs w:val="20"/>
    </w:rPr>
  </w:style>
  <w:style w:type="character" w:styleId="Hyperlink">
    <w:name w:val="Hyperlink"/>
    <w:basedOn w:val="DefaultParagraphFont"/>
    <w:uiPriority w:val="99"/>
    <w:unhideWhenUsed/>
    <w:rsid w:val="00776571"/>
    <w:rPr>
      <w:color w:val="0000FF" w:themeColor="hyperlink"/>
      <w:u w:val="single"/>
    </w:rPr>
  </w:style>
  <w:style w:type="table" w:styleId="TableGrid">
    <w:name w:val="Table Grid"/>
    <w:basedOn w:val="TableNormal"/>
    <w:uiPriority w:val="39"/>
    <w:rsid w:val="00776571"/>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paypal.me/CollegeBoundAZ" TargetMode="External"/><Relationship Id="rId4" Type="http://schemas.openxmlformats.org/officeDocument/2006/relationships/hyperlink" Target="mailto:shui@collegebound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Paulus</dc:creator>
  <cp:keywords/>
  <dc:description/>
  <cp:lastModifiedBy>Elizabeth Paulus</cp:lastModifiedBy>
  <cp:revision>1</cp:revision>
  <dcterms:created xsi:type="dcterms:W3CDTF">2021-11-18T09:58:00Z</dcterms:created>
  <dcterms:modified xsi:type="dcterms:W3CDTF">2021-11-18T09:59:00Z</dcterms:modified>
</cp:coreProperties>
</file>